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BE" w:rsidRPr="00BE30BE" w:rsidRDefault="00BE30BE" w:rsidP="00BE30B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BE30BE">
        <w:rPr>
          <w:rFonts w:ascii="Times New Roman" w:hAnsi="Times New Roman"/>
          <w:sz w:val="24"/>
          <w:szCs w:val="24"/>
        </w:rPr>
        <w:t>Направлено письмо в МУП «Комбинат питания» с требованием соблюдения санитарно-эпидемиологических  требований, а именно недопущения поставки сыра, сухофруктов без маркировочного ярлыка, подтверждающего происхождение, сроки изготовления и реализации, своевременного предоставления сертификатов на все поставляемые продукты питания.</w:t>
      </w:r>
    </w:p>
    <w:p w:rsidR="00BE30BE" w:rsidRPr="00BE30BE" w:rsidRDefault="00BE30BE" w:rsidP="00BE30B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BE30BE">
        <w:rPr>
          <w:rFonts w:ascii="Times New Roman" w:hAnsi="Times New Roman"/>
          <w:sz w:val="24"/>
          <w:szCs w:val="24"/>
        </w:rPr>
        <w:t xml:space="preserve">По выявленным нарушениям вынесено замечание председателю </w:t>
      </w:r>
      <w:proofErr w:type="spellStart"/>
      <w:r w:rsidRPr="00BE30BE">
        <w:rPr>
          <w:rFonts w:ascii="Times New Roman" w:hAnsi="Times New Roman"/>
          <w:sz w:val="24"/>
          <w:szCs w:val="24"/>
        </w:rPr>
        <w:t>бракеражной</w:t>
      </w:r>
      <w:proofErr w:type="spellEnd"/>
      <w:r w:rsidRPr="00BE30BE">
        <w:rPr>
          <w:rFonts w:ascii="Times New Roman" w:hAnsi="Times New Roman"/>
          <w:sz w:val="24"/>
          <w:szCs w:val="24"/>
        </w:rPr>
        <w:t xml:space="preserve"> комиссии за ненадлежащий контроль  за приемом пищевых продуктов (Приказ № 232 от 24.06.2013г.</w:t>
      </w:r>
      <w:proofErr w:type="gramStart"/>
      <w:r w:rsidRPr="00BE30BE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BE30BE">
        <w:rPr>
          <w:rFonts w:ascii="Times New Roman" w:hAnsi="Times New Roman"/>
          <w:sz w:val="24"/>
          <w:szCs w:val="24"/>
        </w:rPr>
        <w:t>.</w:t>
      </w:r>
    </w:p>
    <w:p w:rsidR="00AF0B0C" w:rsidRPr="00BE30BE" w:rsidRDefault="00BE30BE" w:rsidP="00BE30B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BE30BE">
        <w:rPr>
          <w:rFonts w:ascii="Times New Roman" w:hAnsi="Times New Roman"/>
          <w:sz w:val="24"/>
          <w:szCs w:val="24"/>
        </w:rPr>
        <w:t>Усилен контроль за приемом пищевых продуктов</w:t>
      </w:r>
      <w:r>
        <w:rPr>
          <w:rFonts w:ascii="Times New Roman" w:hAnsi="Times New Roman"/>
          <w:sz w:val="24"/>
          <w:szCs w:val="24"/>
        </w:rPr>
        <w:t>.</w:t>
      </w:r>
    </w:p>
    <w:sectPr w:rsidR="00AF0B0C" w:rsidRPr="00BE30BE" w:rsidSect="00AF0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A6643"/>
    <w:multiLevelType w:val="hybridMultilevel"/>
    <w:tmpl w:val="1ED2E788"/>
    <w:lvl w:ilvl="0" w:tplc="0BC83604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E30BE"/>
    <w:rsid w:val="00AF0B0C"/>
    <w:rsid w:val="00BE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0B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469</Characters>
  <Application>Microsoft Office Word</Application>
  <DocSecurity>0</DocSecurity>
  <Lines>3</Lines>
  <Paragraphs>1</Paragraphs>
  <ScaleCrop>false</ScaleCrop>
  <Company>Microsoft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2013-10-30T17:55:00Z</dcterms:created>
  <dcterms:modified xsi:type="dcterms:W3CDTF">2013-10-30T17:58:00Z</dcterms:modified>
</cp:coreProperties>
</file>